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C050A" w14:textId="6D3C9436" w:rsidR="009B2F29" w:rsidRPr="001C6B94" w:rsidRDefault="009B2F29" w:rsidP="009B2F29">
      <w:pPr>
        <w:rPr>
          <w:rFonts w:ascii="Times New Roman" w:eastAsia="等线" w:hAnsi="Times New Roman" w:cs="Times New Roman"/>
          <w:sz w:val="24"/>
          <w:szCs w:val="24"/>
        </w:rPr>
      </w:pPr>
      <w:r w:rsidRPr="001C6B94"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S</w:t>
      </w:r>
      <w:r w:rsidR="008D62B1">
        <w:rPr>
          <w:rFonts w:ascii="Times New Roman" w:eastAsia="等线" w:hAnsi="Times New Roman" w:cs="Times New Roman"/>
          <w:b/>
          <w:bCs/>
          <w:sz w:val="24"/>
          <w:szCs w:val="24"/>
        </w:rPr>
        <w:t>4</w:t>
      </w:r>
      <w:r w:rsidRPr="001C6B94">
        <w:rPr>
          <w:rFonts w:ascii="Times New Roman" w:eastAsia="等线" w:hAnsi="Times New Roman" w:cs="Times New Roman"/>
          <w:sz w:val="24"/>
          <w:szCs w:val="24"/>
        </w:rPr>
        <w:t xml:space="preserve"> </w:t>
      </w:r>
      <w:r w:rsidR="00AB442D">
        <w:rPr>
          <w:rFonts w:ascii="Times New Roman" w:eastAsia="等线" w:hAnsi="Times New Roman" w:cs="Times New Roman"/>
          <w:sz w:val="24"/>
          <w:szCs w:val="24"/>
        </w:rPr>
        <w:t xml:space="preserve">The status of </w:t>
      </w:r>
      <w:r w:rsidR="00AB442D" w:rsidRPr="00AB442D">
        <w:rPr>
          <w:rFonts w:ascii="Times New Roman" w:eastAsia="等线" w:hAnsi="Times New Roman" w:cs="Times New Roman"/>
          <w:sz w:val="24"/>
          <w:szCs w:val="24"/>
        </w:rPr>
        <w:t>181 patients</w:t>
      </w:r>
      <w:r w:rsidR="00AB442D">
        <w:rPr>
          <w:rFonts w:ascii="Times New Roman" w:eastAsia="等线" w:hAnsi="Times New Roman" w:cs="Times New Roman"/>
          <w:sz w:val="24"/>
          <w:szCs w:val="24"/>
        </w:rPr>
        <w:t xml:space="preserve"> </w:t>
      </w:r>
      <w:r w:rsidR="00AB442D" w:rsidRPr="00AB442D">
        <w:rPr>
          <w:rFonts w:ascii="Times New Roman" w:eastAsia="等线" w:hAnsi="Times New Roman" w:cs="Times New Roman"/>
          <w:sz w:val="24"/>
          <w:szCs w:val="24"/>
        </w:rPr>
        <w:t>presenting with distant extension</w:t>
      </w:r>
      <w:r w:rsidRPr="001C6B94">
        <w:rPr>
          <w:rFonts w:ascii="Times New Roman" w:eastAsia="等线" w:hAnsi="Times New Roman" w:cs="Times New Roman"/>
          <w:sz w:val="24"/>
          <w:szCs w:val="24"/>
        </w:rPr>
        <w:t xml:space="preserve"> GBM patients</w:t>
      </w:r>
      <w:r w:rsidR="00F61593">
        <w:rPr>
          <w:rFonts w:ascii="Times New Roman" w:eastAsia="等线" w:hAnsi="Times New Roman" w:cs="Times New Roman"/>
          <w:sz w:val="24"/>
          <w:szCs w:val="24"/>
        </w:rPr>
        <w:t xml:space="preserve"> </w:t>
      </w:r>
      <w:r w:rsidR="006C63BE">
        <w:rPr>
          <w:rFonts w:ascii="Times New Roman" w:eastAsia="等线" w:hAnsi="Times New Roman" w:cs="Times New Roman"/>
          <w:sz w:val="24"/>
          <w:szCs w:val="24"/>
        </w:rPr>
        <w:t>(By the end of 2018)</w:t>
      </w:r>
      <w:r w:rsidRPr="001C6B94">
        <w:rPr>
          <w:rFonts w:ascii="Times New Roman" w:eastAsia="等线" w:hAnsi="Times New Roman" w:cs="Times New Roman"/>
          <w:sz w:val="24"/>
          <w:szCs w:val="24"/>
        </w:rPr>
        <w:t>.</w:t>
      </w:r>
    </w:p>
    <w:p w14:paraId="05DA3FFB" w14:textId="77777777" w:rsidR="009B2F29" w:rsidRPr="001C6B94" w:rsidRDefault="009B2F29" w:rsidP="009B2F29"/>
    <w:tbl>
      <w:tblPr>
        <w:tblStyle w:val="1"/>
        <w:tblW w:w="4998" w:type="dxa"/>
        <w:tblLayout w:type="fixed"/>
        <w:tblLook w:val="04A0" w:firstRow="1" w:lastRow="0" w:firstColumn="1" w:lastColumn="0" w:noHBand="0" w:noVBand="1"/>
      </w:tblPr>
      <w:tblGrid>
        <w:gridCol w:w="2552"/>
        <w:gridCol w:w="2352"/>
        <w:gridCol w:w="94"/>
      </w:tblGrid>
      <w:tr w:rsidR="00AB442D" w:rsidRPr="001C6B94" w14:paraId="6D03FEB6" w14:textId="77777777" w:rsidTr="00897F54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94" w:type="dxa"/>
          <w:trHeight w:val="278"/>
        </w:trPr>
        <w:tc>
          <w:tcPr>
            <w:tcW w:w="2552" w:type="dxa"/>
            <w:tcBorders>
              <w:bottom w:val="single" w:sz="4" w:space="0" w:color="auto"/>
            </w:tcBorders>
            <w:noWrap/>
          </w:tcPr>
          <w:p w14:paraId="4169252C" w14:textId="4ED0E87B" w:rsidR="00AB442D" w:rsidRPr="001C6B94" w:rsidRDefault="00AB442D" w:rsidP="00FD266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Status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noWrap/>
          </w:tcPr>
          <w:p w14:paraId="6C03E8B9" w14:textId="09B34730" w:rsidR="00AB442D" w:rsidRPr="001C6B94" w:rsidRDefault="00AB442D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442D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Number of patients</w:t>
            </w:r>
          </w:p>
        </w:tc>
      </w:tr>
      <w:tr w:rsidR="006C63BE" w:rsidRPr="001C6B94" w14:paraId="0261E702" w14:textId="77777777" w:rsidTr="00897F54">
        <w:trPr>
          <w:trHeight w:val="278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noWrap/>
            <w:hideMark/>
          </w:tcPr>
          <w:p w14:paraId="4D4F6F8C" w14:textId="19A9FAEC" w:rsidR="006C63BE" w:rsidRPr="001C6B94" w:rsidRDefault="006C63BE" w:rsidP="00FD266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Alive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nil"/>
            </w:tcBorders>
            <w:noWrap/>
          </w:tcPr>
          <w:p w14:paraId="391554C5" w14:textId="11878715" w:rsidR="006C63BE" w:rsidRPr="001C6B94" w:rsidRDefault="001F4F72" w:rsidP="004A320A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6C63BE" w:rsidRPr="004A320A"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1</w:t>
            </w:r>
            <w:r w:rsidR="006C63BE" w:rsidRPr="004A32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Hlk124104885"/>
            <w:r w:rsidR="006C63BE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(5</w:t>
            </w:r>
            <w:r w:rsidR="006C63BE" w:rsidRPr="006C63BE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7F54" w:rsidRPr="00897F5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patients </w:t>
            </w:r>
            <w:r w:rsidR="00897F54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6C63BE" w:rsidRPr="006C63BE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were diagnosed in 2018</w:t>
            </w:r>
            <w:r w:rsidR="006C63BE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)</w:t>
            </w:r>
            <w:bookmarkEnd w:id="0"/>
          </w:p>
        </w:tc>
      </w:tr>
      <w:tr w:rsidR="006C63BE" w:rsidRPr="001C6B94" w14:paraId="34CA9763" w14:textId="77777777" w:rsidTr="00897F54">
        <w:trPr>
          <w:trHeight w:val="278"/>
        </w:trPr>
        <w:tc>
          <w:tcPr>
            <w:tcW w:w="2552" w:type="dxa"/>
            <w:tcBorders>
              <w:top w:val="nil"/>
              <w:bottom w:val="nil"/>
            </w:tcBorders>
            <w:noWrap/>
          </w:tcPr>
          <w:p w14:paraId="00E7D840" w14:textId="29C99FAD" w:rsidR="006C63BE" w:rsidRPr="00AB442D" w:rsidRDefault="006C63BE" w:rsidP="00FD266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AB442D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Dead (attributable to this cancer)</w:t>
            </w:r>
          </w:p>
        </w:tc>
        <w:tc>
          <w:tcPr>
            <w:tcW w:w="2446" w:type="dxa"/>
            <w:gridSpan w:val="2"/>
            <w:tcBorders>
              <w:top w:val="nil"/>
              <w:bottom w:val="nil"/>
            </w:tcBorders>
            <w:noWrap/>
          </w:tcPr>
          <w:p w14:paraId="41535402" w14:textId="46F658C9" w:rsidR="006C63BE" w:rsidRPr="001C6B94" w:rsidRDefault="006C63BE" w:rsidP="004A320A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6C63BE" w:rsidRPr="001C6B94" w14:paraId="11395F73" w14:textId="77777777" w:rsidTr="00897F54">
        <w:trPr>
          <w:trHeight w:val="278"/>
        </w:trPr>
        <w:tc>
          <w:tcPr>
            <w:tcW w:w="2552" w:type="dxa"/>
            <w:noWrap/>
            <w:hideMark/>
          </w:tcPr>
          <w:p w14:paraId="06F5EBD6" w14:textId="66853698" w:rsidR="006C63BE" w:rsidRPr="001C6B94" w:rsidRDefault="006C63BE" w:rsidP="00FD266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Dead of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32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other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32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cause</w:t>
            </w:r>
            <w:r w:rsidRPr="004A32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446" w:type="dxa"/>
            <w:gridSpan w:val="2"/>
            <w:noWrap/>
          </w:tcPr>
          <w:p w14:paraId="2689D83D" w14:textId="08A3A6AC" w:rsidR="006C63BE" w:rsidRPr="001C6B94" w:rsidRDefault="006C63BE" w:rsidP="004A320A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9</w:t>
            </w:r>
          </w:p>
        </w:tc>
      </w:tr>
    </w:tbl>
    <w:p w14:paraId="610F7699" w14:textId="77777777" w:rsidR="009B2F29" w:rsidRDefault="009B2F29" w:rsidP="009B2F29"/>
    <w:p w14:paraId="223C7024" w14:textId="77777777" w:rsidR="00F812AC" w:rsidRDefault="00F812AC"/>
    <w:sectPr w:rsidR="00F81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C51C" w14:textId="77777777" w:rsidR="00D321AF" w:rsidRDefault="00D321AF" w:rsidP="009B2F29">
      <w:r>
        <w:separator/>
      </w:r>
    </w:p>
  </w:endnote>
  <w:endnote w:type="continuationSeparator" w:id="0">
    <w:p w14:paraId="1A0AE95A" w14:textId="77777777" w:rsidR="00D321AF" w:rsidRDefault="00D321AF" w:rsidP="009B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9262" w14:textId="77777777" w:rsidR="00D321AF" w:rsidRDefault="00D321AF" w:rsidP="009B2F29">
      <w:r>
        <w:separator/>
      </w:r>
    </w:p>
  </w:footnote>
  <w:footnote w:type="continuationSeparator" w:id="0">
    <w:p w14:paraId="1F5BDC46" w14:textId="77777777" w:rsidR="00D321AF" w:rsidRDefault="00D321AF" w:rsidP="009B2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3E9"/>
    <w:rsid w:val="00190803"/>
    <w:rsid w:val="001F4F72"/>
    <w:rsid w:val="00207551"/>
    <w:rsid w:val="00317D05"/>
    <w:rsid w:val="004A320A"/>
    <w:rsid w:val="006C63BE"/>
    <w:rsid w:val="00760044"/>
    <w:rsid w:val="00776692"/>
    <w:rsid w:val="00897F54"/>
    <w:rsid w:val="008D62B1"/>
    <w:rsid w:val="009B2F29"/>
    <w:rsid w:val="00A633E9"/>
    <w:rsid w:val="00AB442D"/>
    <w:rsid w:val="00AD7155"/>
    <w:rsid w:val="00B9441B"/>
    <w:rsid w:val="00D321AF"/>
    <w:rsid w:val="00E700EB"/>
    <w:rsid w:val="00ED7349"/>
    <w:rsid w:val="00F61593"/>
    <w:rsid w:val="00F8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C7648"/>
  <w15:chartTrackingRefBased/>
  <w15:docId w15:val="{A466357E-A095-4FAE-B833-58F4431A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F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F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F29"/>
    <w:rPr>
      <w:sz w:val="18"/>
      <w:szCs w:val="18"/>
    </w:rPr>
  </w:style>
  <w:style w:type="table" w:customStyle="1" w:styleId="1">
    <w:name w:val="三线表1"/>
    <w:basedOn w:val="a1"/>
    <w:uiPriority w:val="99"/>
    <w:rsid w:val="009B2F29"/>
    <w:pPr>
      <w:jc w:val="center"/>
    </w:pPr>
    <w:rPr>
      <w:rFonts w:ascii="等线" w:hAnsi="等线"/>
    </w:rPr>
    <w:tblPr>
      <w:tblBorders>
        <w:top w:val="single" w:sz="12" w:space="0" w:color="auto"/>
        <w:bottom w:val="single" w:sz="12" w:space="0" w:color="auto"/>
      </w:tblBorders>
    </w:tbl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周洲</dc:creator>
  <cp:keywords/>
  <dc:description/>
  <cp:lastModifiedBy>周洲</cp:lastModifiedBy>
  <cp:revision>9</cp:revision>
  <dcterms:created xsi:type="dcterms:W3CDTF">2022-12-06T15:41:00Z</dcterms:created>
  <dcterms:modified xsi:type="dcterms:W3CDTF">2023-01-08T16:29:00Z</dcterms:modified>
</cp:coreProperties>
</file>